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2B7" w14:textId="21BF2048" w:rsidR="002C417B" w:rsidRPr="008E177C" w:rsidRDefault="002C7D70" w:rsidP="00A41B72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 w:rsidRPr="008E177C">
        <w:rPr>
          <w:sz w:val="24"/>
          <w:szCs w:val="24"/>
        </w:rPr>
        <w:tab/>
      </w:r>
      <w:r w:rsidR="000B5EFE" w:rsidRPr="008E177C">
        <w:rPr>
          <w:rFonts w:ascii="Arial" w:eastAsia="Times New Roman" w:hAnsi="Arial" w:cs="Times New Roman"/>
          <w:b/>
          <w:bCs/>
          <w:sz w:val="24"/>
          <w:szCs w:val="36"/>
        </w:rPr>
        <w:t>Online Culture Guide</w:t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Enrolment Form 202</w:t>
      </w:r>
      <w:r w:rsidR="00242E37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7"/>
        <w:gridCol w:w="2181"/>
      </w:tblGrid>
      <w:tr w:rsidR="000A5D65" w:rsidRPr="00DA1445" w14:paraId="5F2F48DB" w14:textId="77777777" w:rsidTr="00401888">
        <w:trPr>
          <w:trHeight w:val="340"/>
        </w:trPr>
        <w:tc>
          <w:tcPr>
            <w:tcW w:w="8147" w:type="dxa"/>
            <w:vAlign w:val="center"/>
          </w:tcPr>
          <w:p w14:paraId="0738BD85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a Grade 12 or equivalent NQF 4 certificate?</w:t>
            </w:r>
          </w:p>
        </w:tc>
        <w:tc>
          <w:tcPr>
            <w:tcW w:w="2181" w:type="dxa"/>
            <w:vAlign w:val="center"/>
          </w:tcPr>
          <w:p w14:paraId="26CB4553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bookmarkStart w:id="0" w:name="_Hlk72236700"/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</w:t>
            </w:r>
            <w:bookmarkEnd w:id="0"/>
            <w:r w:rsidRPr="00DA1445">
              <w:rPr>
                <w:noProof/>
              </w:rPr>
              <w:t xml:space="preserve">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7A66A17D" w14:textId="77777777" w:rsidTr="00401888">
        <w:trPr>
          <w:trHeight w:val="340"/>
        </w:trPr>
        <w:tc>
          <w:tcPr>
            <w:tcW w:w="8147" w:type="dxa"/>
            <w:tcBorders>
              <w:bottom w:val="single" w:sz="6" w:space="0" w:color="auto"/>
            </w:tcBorders>
            <w:vAlign w:val="center"/>
          </w:tcPr>
          <w:p w14:paraId="340AF33E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two South African languages on your certificate?</w:t>
            </w:r>
          </w:p>
        </w:tc>
        <w:tc>
          <w:tcPr>
            <w:tcW w:w="2181" w:type="dxa"/>
            <w:tcBorders>
              <w:bottom w:val="single" w:sz="6" w:space="0" w:color="auto"/>
            </w:tcBorders>
            <w:vAlign w:val="center"/>
          </w:tcPr>
          <w:p w14:paraId="23226AC4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1C881F2C" w14:textId="77777777" w:rsidTr="00401888">
        <w:trPr>
          <w:trHeight w:val="340"/>
        </w:trPr>
        <w:tc>
          <w:tcPr>
            <w:tcW w:w="81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5BF8BD" w14:textId="1A733B4F" w:rsidR="000A5D65" w:rsidRPr="00DA1445" w:rsidRDefault="000A5D65" w:rsidP="00CD43D6">
            <w:pPr>
              <w:spacing w:before="20" w:after="20" w:line="247" w:lineRule="auto"/>
            </w:pPr>
            <w:r>
              <w:t>Do you have a computer / laptop / notebook</w:t>
            </w:r>
            <w:r w:rsidR="004607E8">
              <w:t xml:space="preserve"> &amp; a stable internet connection</w:t>
            </w:r>
            <w:r>
              <w:t>?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62634C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5B06C5" w:rsidRPr="00DA1445" w14:paraId="10853A41" w14:textId="77777777" w:rsidTr="00401888">
        <w:trPr>
          <w:trHeight w:val="340"/>
        </w:trPr>
        <w:tc>
          <w:tcPr>
            <w:tcW w:w="81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B2AE2B" w14:textId="50408F9F" w:rsidR="005B06C5" w:rsidRDefault="005B06C5" w:rsidP="005B06C5">
            <w:pPr>
              <w:spacing w:before="20" w:after="20" w:line="247" w:lineRule="auto"/>
            </w:pPr>
            <w:r>
              <w:t>Did you send a copy of your ID and NQF 4 Certificate with the application?</w:t>
            </w:r>
            <w:r w:rsidR="008E08B5">
              <w:t xml:space="preserve"> </w:t>
            </w:r>
            <w:r w:rsidR="008E08B5" w:rsidRPr="008E08B5">
              <w:rPr>
                <w:b/>
                <w:bCs/>
                <w:color w:val="EE0000"/>
              </w:rPr>
              <w:t>Compulsory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D070D4" w14:textId="5B2E68B3" w:rsidR="005B06C5" w:rsidRPr="00DA1445" w:rsidRDefault="005B06C5" w:rsidP="005B06C5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</w:tbl>
    <w:p w14:paraId="43F02043" w14:textId="77777777" w:rsidR="000A5D65" w:rsidRPr="0011130E" w:rsidRDefault="000A5D65" w:rsidP="0011130E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11130E" w:rsidRDefault="000A5D65" w:rsidP="0011130E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Pr="0011130E" w:rsidRDefault="00D220FB" w:rsidP="0011130E"/>
    <w:p w14:paraId="2D107404" w14:textId="30399ECE" w:rsidR="00D220FB" w:rsidRDefault="00D220FB" w:rsidP="00D220FB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CHOOSE YOUR PACKAGE &amp; </w:t>
      </w:r>
      <w:r w:rsidRPr="00DA1445">
        <w:rPr>
          <w:b/>
          <w:bCs/>
          <w:noProof/>
        </w:rPr>
        <w:t>MODULES TO ADD TO QUOTE</w:t>
      </w:r>
      <w:r w:rsidR="00D16D4F">
        <w:rPr>
          <w:b/>
          <w:bCs/>
          <w:noProof/>
        </w:rPr>
        <w:t xml:space="preserve"> (PAY PER MODULE OR ONCE-OFF PAYMENT)</w:t>
      </w:r>
    </w:p>
    <w:p w14:paraId="6B3F80B3" w14:textId="77777777" w:rsidR="00D220FB" w:rsidRDefault="00D220FB" w:rsidP="00D220FB">
      <w:pPr>
        <w:jc w:val="center"/>
        <w:rPr>
          <w:b/>
          <w:bCs/>
          <w:noProof/>
        </w:rPr>
      </w:pPr>
      <w:r w:rsidRPr="00DA1445">
        <w:rPr>
          <w:b/>
          <w:bCs/>
          <w:noProof/>
        </w:rPr>
        <w:t xml:space="preserve">(the modules chosen must be paid in full before </w:t>
      </w:r>
      <w:r>
        <w:rPr>
          <w:b/>
          <w:bCs/>
          <w:noProof/>
        </w:rPr>
        <w:t>you can access your learning material</w:t>
      </w:r>
      <w:r w:rsidRPr="00DA1445">
        <w:rPr>
          <w:b/>
          <w:bCs/>
          <w:noProof/>
        </w:rPr>
        <w:t>)</w:t>
      </w:r>
    </w:p>
    <w:p w14:paraId="0CE33EFD" w14:textId="77777777" w:rsidR="00A75867" w:rsidRPr="00E85A40" w:rsidRDefault="00A75867" w:rsidP="000A5D65">
      <w:pPr>
        <w:rPr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5164"/>
      </w:tblGrid>
      <w:tr w:rsidR="00091D2F" w:rsidRPr="008E177C" w14:paraId="1B6615CC" w14:textId="77777777" w:rsidTr="00401888">
        <w:trPr>
          <w:trHeight w:val="340"/>
        </w:trPr>
        <w:tc>
          <w:tcPr>
            <w:tcW w:w="103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0C9A6D77" w14:textId="0BC1EF7A" w:rsidR="00091D2F" w:rsidRPr="008E177C" w:rsidRDefault="00091D2F" w:rsidP="00E90FD7">
            <w:pPr>
              <w:spacing w:before="40" w:after="40" w:line="247" w:lineRule="auto"/>
              <w:jc w:val="center"/>
              <w:rPr>
                <w:b/>
                <w:bCs/>
                <w:noProof/>
              </w:rPr>
            </w:pPr>
            <w:r w:rsidRPr="00DB7042">
              <w:rPr>
                <w:b/>
                <w:bCs/>
                <w:noProof/>
                <w:color w:val="FFFFFF" w:themeColor="background1"/>
              </w:rPr>
              <w:t>PAY PER MODULE</w:t>
            </w:r>
          </w:p>
        </w:tc>
      </w:tr>
      <w:tr w:rsidR="000963DD" w:rsidRPr="00DA1445" w14:paraId="08386E66" w14:textId="77777777" w:rsidTr="000963DD">
        <w:trPr>
          <w:trHeight w:val="510"/>
        </w:trPr>
        <w:tc>
          <w:tcPr>
            <w:tcW w:w="5164" w:type="dxa"/>
            <w:tcBorders>
              <w:top w:val="single" w:sz="12" w:space="0" w:color="auto"/>
            </w:tcBorders>
            <w:vAlign w:val="center"/>
          </w:tcPr>
          <w:p w14:paraId="4A5729FE" w14:textId="508C49E3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bookmarkStart w:id="1" w:name="_Hlk112230244"/>
            <w:r w:rsidRPr="002417E7">
              <w:rPr>
                <w:b/>
                <w:bCs/>
                <w:noProof/>
              </w:rPr>
              <w:t>*</w:t>
            </w:r>
            <w:r w:rsidR="000963DD" w:rsidRPr="00DA1445">
              <w:rPr>
                <w:noProof/>
              </w:rPr>
              <w:t>Module 1</w:t>
            </w:r>
            <w:r w:rsidR="00DD6BBA">
              <w:rPr>
                <w:noProof/>
              </w:rPr>
              <w:t>: Introduction to Guiding</w:t>
            </w:r>
            <w:r w:rsidR="000963DD" w:rsidRPr="00DA1445">
              <w:rPr>
                <w:noProof/>
              </w:rPr>
              <w:t xml:space="preserve"> (R3</w:t>
            </w:r>
            <w:r w:rsidR="00AF085A">
              <w:rPr>
                <w:noProof/>
              </w:rPr>
              <w:t>25</w:t>
            </w:r>
            <w:r w:rsidR="00F836AA">
              <w:rPr>
                <w:noProof/>
              </w:rPr>
              <w:t>0</w:t>
            </w:r>
            <w:r w:rsidR="000963DD"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-117641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042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5164" w:type="dxa"/>
            <w:tcBorders>
              <w:top w:val="single" w:sz="12" w:space="0" w:color="auto"/>
            </w:tcBorders>
            <w:vAlign w:val="center"/>
          </w:tcPr>
          <w:p w14:paraId="5A8A5700" w14:textId="79721A21" w:rsidR="000963DD" w:rsidRPr="00DA1445" w:rsidRDefault="000963DD" w:rsidP="000963DD">
            <w:pPr>
              <w:spacing w:before="40" w:after="4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Module </w:t>
            </w:r>
            <w:r>
              <w:rPr>
                <w:noProof/>
              </w:rPr>
              <w:t>4</w:t>
            </w:r>
            <w:r w:rsidR="00DD6BBA">
              <w:rPr>
                <w:noProof/>
              </w:rPr>
              <w:t>: 4 Additional Provinces</w:t>
            </w:r>
            <w:r w:rsidRPr="00DA1445">
              <w:rPr>
                <w:noProof/>
              </w:rPr>
              <w:t xml:space="preserve"> (R3</w:t>
            </w:r>
            <w:r w:rsidR="00EE1F8A">
              <w:rPr>
                <w:noProof/>
              </w:rPr>
              <w:t>25</w:t>
            </w:r>
            <w:r w:rsidR="00F836AA">
              <w:rPr>
                <w:noProof/>
              </w:rPr>
              <w:t>0</w:t>
            </w:r>
            <w:r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-9887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0963DD" w:rsidRPr="00DA1445" w14:paraId="01C8B95E" w14:textId="77777777" w:rsidTr="000963DD">
        <w:trPr>
          <w:trHeight w:val="510"/>
        </w:trPr>
        <w:tc>
          <w:tcPr>
            <w:tcW w:w="5164" w:type="dxa"/>
            <w:vAlign w:val="center"/>
          </w:tcPr>
          <w:p w14:paraId="77EFF8E5" w14:textId="02DD3966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r w:rsidRPr="002417E7">
              <w:rPr>
                <w:b/>
                <w:bCs/>
                <w:noProof/>
              </w:rPr>
              <w:t>*</w:t>
            </w:r>
            <w:r w:rsidR="000963DD" w:rsidRPr="00DA1445">
              <w:rPr>
                <w:noProof/>
              </w:rPr>
              <w:t xml:space="preserve">Module </w:t>
            </w:r>
            <w:r w:rsidR="000963DD">
              <w:rPr>
                <w:noProof/>
              </w:rPr>
              <w:t>2</w:t>
            </w:r>
            <w:r w:rsidR="00DD6BBA">
              <w:rPr>
                <w:noProof/>
              </w:rPr>
              <w:t>: Overview of South Africa</w:t>
            </w:r>
            <w:r w:rsidR="000963DD" w:rsidRPr="00DA1445">
              <w:rPr>
                <w:noProof/>
              </w:rPr>
              <w:t xml:space="preserve"> (R3</w:t>
            </w:r>
            <w:r w:rsidR="00AF085A">
              <w:rPr>
                <w:noProof/>
              </w:rPr>
              <w:t>25</w:t>
            </w:r>
            <w:r w:rsidR="00F836AA">
              <w:rPr>
                <w:noProof/>
              </w:rPr>
              <w:t>0</w:t>
            </w:r>
            <w:r w:rsidR="000963DD"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-180176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D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5164" w:type="dxa"/>
            <w:vAlign w:val="center"/>
          </w:tcPr>
          <w:p w14:paraId="60218A6F" w14:textId="2AF8CCD3" w:rsidR="000963DD" w:rsidRPr="00DA1445" w:rsidRDefault="000963DD" w:rsidP="000963DD">
            <w:pPr>
              <w:spacing w:before="40" w:after="4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Module </w:t>
            </w:r>
            <w:r>
              <w:rPr>
                <w:noProof/>
              </w:rPr>
              <w:t>5</w:t>
            </w:r>
            <w:r w:rsidR="00DD6BBA">
              <w:rPr>
                <w:noProof/>
              </w:rPr>
              <w:t>: 4 Remaining Provinces</w:t>
            </w:r>
            <w:r w:rsidRPr="00DA1445">
              <w:rPr>
                <w:noProof/>
              </w:rPr>
              <w:t xml:space="preserve"> (R3</w:t>
            </w:r>
            <w:r w:rsidR="00EE1F8A">
              <w:rPr>
                <w:noProof/>
              </w:rPr>
              <w:t>25</w:t>
            </w:r>
            <w:r w:rsidR="00F836AA">
              <w:rPr>
                <w:noProof/>
              </w:rPr>
              <w:t>0</w:t>
            </w:r>
            <w:r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42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042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0963DD" w:rsidRPr="00DA1445" w14:paraId="0083D440" w14:textId="77777777" w:rsidTr="000963DD">
        <w:trPr>
          <w:trHeight w:val="510"/>
        </w:trPr>
        <w:tc>
          <w:tcPr>
            <w:tcW w:w="5164" w:type="dxa"/>
            <w:vAlign w:val="center"/>
          </w:tcPr>
          <w:p w14:paraId="0C7BF3FD" w14:textId="07AD4310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r w:rsidRPr="002417E7">
              <w:rPr>
                <w:b/>
                <w:bCs/>
                <w:noProof/>
              </w:rPr>
              <w:t>*</w:t>
            </w:r>
            <w:r w:rsidR="000963DD" w:rsidRPr="00DA1445">
              <w:rPr>
                <w:noProof/>
              </w:rPr>
              <w:t xml:space="preserve">Module </w:t>
            </w:r>
            <w:r w:rsidR="000963DD">
              <w:rPr>
                <w:noProof/>
              </w:rPr>
              <w:t>3</w:t>
            </w:r>
            <w:r w:rsidR="00DD6BBA">
              <w:rPr>
                <w:noProof/>
              </w:rPr>
              <w:t>: 1</w:t>
            </w:r>
            <w:r w:rsidR="00DD6BBA" w:rsidRPr="00DD6BBA">
              <w:rPr>
                <w:noProof/>
                <w:vertAlign w:val="superscript"/>
              </w:rPr>
              <w:t>st</w:t>
            </w:r>
            <w:r w:rsidR="00DD6BBA">
              <w:rPr>
                <w:noProof/>
              </w:rPr>
              <w:t xml:space="preserve"> Province</w:t>
            </w:r>
            <w:r w:rsidR="000963DD" w:rsidRPr="00DA1445">
              <w:rPr>
                <w:noProof/>
              </w:rPr>
              <w:t xml:space="preserve"> (R3</w:t>
            </w:r>
            <w:r w:rsidR="00EE1F8A">
              <w:rPr>
                <w:noProof/>
              </w:rPr>
              <w:t>25</w:t>
            </w:r>
            <w:r w:rsidR="00F836AA">
              <w:rPr>
                <w:noProof/>
              </w:rPr>
              <w:t>0</w:t>
            </w:r>
            <w:r w:rsidR="000963DD"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19436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D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5164" w:type="dxa"/>
            <w:vAlign w:val="center"/>
          </w:tcPr>
          <w:p w14:paraId="1C7CF305" w14:textId="7CF862FB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r w:rsidRPr="002417E7">
              <w:rPr>
                <w:b/>
                <w:bCs/>
                <w:noProof/>
              </w:rPr>
              <w:t>*</w:t>
            </w:r>
            <w:r w:rsidR="000963DD">
              <w:rPr>
                <w:noProof/>
              </w:rPr>
              <w:t>Practical Weekend (R</w:t>
            </w:r>
            <w:r w:rsidR="0003188F">
              <w:rPr>
                <w:noProof/>
              </w:rPr>
              <w:t>2</w:t>
            </w:r>
            <w:r w:rsidR="00EE1F8A">
              <w:rPr>
                <w:noProof/>
              </w:rPr>
              <w:t>150</w:t>
            </w:r>
            <w:r w:rsidR="000963DD">
              <w:rPr>
                <w:noProof/>
              </w:rPr>
              <w:t>.00)</w:t>
            </w:r>
            <w:r w:rsidR="000963DD" w:rsidRPr="00DA1445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5368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D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</w:tbl>
    <w:p w14:paraId="31CD6E28" w14:textId="7A36B40E" w:rsidR="000963DD" w:rsidRPr="002417E7" w:rsidRDefault="00215CF0" w:rsidP="00DD1C71">
      <w:pPr>
        <w:spacing w:before="120"/>
        <w:jc w:val="center"/>
        <w:rPr>
          <w:b/>
          <w:bCs/>
        </w:rPr>
      </w:pPr>
      <w:r w:rsidRPr="002417E7">
        <w:rPr>
          <w:b/>
          <w:bCs/>
        </w:rPr>
        <w:t>*Required to complete FET Certificate: Tourist Guiding</w:t>
      </w:r>
    </w:p>
    <w:p w14:paraId="2E24935D" w14:textId="77777777" w:rsidR="000963DD" w:rsidRDefault="000963DD" w:rsidP="000963DD"/>
    <w:p w14:paraId="150CDA71" w14:textId="77777777" w:rsidR="00DB7042" w:rsidRDefault="00DB7042" w:rsidP="000963DD"/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268"/>
        <w:gridCol w:w="670"/>
      </w:tblGrid>
      <w:tr w:rsidR="001F4A16" w:rsidRPr="008E177C" w14:paraId="5B97C494" w14:textId="77777777" w:rsidTr="00FA65BC">
        <w:trPr>
          <w:trHeight w:val="340"/>
        </w:trPr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81373AB" w14:textId="77777777" w:rsidR="001F4A16" w:rsidRPr="008E177C" w:rsidRDefault="001F4A16" w:rsidP="0011130E">
            <w:pPr>
              <w:spacing w:before="20" w:after="20" w:line="247" w:lineRule="auto"/>
              <w:jc w:val="center"/>
              <w:rPr>
                <w:b/>
                <w:bCs/>
                <w:noProof/>
              </w:rPr>
            </w:pPr>
            <w:r w:rsidRPr="00673081">
              <w:rPr>
                <w:b/>
                <w:bCs/>
                <w:noProof/>
                <w:color w:val="FFFFFF" w:themeColor="background1"/>
              </w:rPr>
              <w:lastRenderedPageBreak/>
              <w:t xml:space="preserve">ONCE OFF PAYMENT </w:t>
            </w:r>
            <w:r>
              <w:rPr>
                <w:b/>
                <w:bCs/>
                <w:noProof/>
              </w:rPr>
              <w:t>PACKAGES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D491B92" w14:textId="77777777" w:rsidR="001F4A16" w:rsidRPr="008E177C" w:rsidRDefault="001F4A16" w:rsidP="00FA65BC">
            <w:pPr>
              <w:spacing w:before="20" w:after="2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8B38F93" w14:textId="77777777" w:rsidR="001F4A16" w:rsidRPr="008E177C" w:rsidRDefault="001F4A16" w:rsidP="00FA65BC">
            <w:pPr>
              <w:spacing w:before="20" w:after="20" w:line="247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TICK</w:t>
            </w:r>
          </w:p>
        </w:tc>
      </w:tr>
      <w:tr w:rsidR="001F4A16" w:rsidRPr="00DA1445" w14:paraId="0B1DB333" w14:textId="77777777" w:rsidTr="00FA65BC">
        <w:trPr>
          <w:trHeight w:val="340"/>
        </w:trPr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14:paraId="685D5B39" w14:textId="77777777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Option 1: FET Certificate + 1 province. Includes pratcial weekend fee.</w:t>
            </w:r>
            <w:r w:rsidRPr="00163AAA">
              <w:rPr>
                <w:noProof/>
                <w:vertAlign w:val="superscript"/>
              </w:rPr>
              <w:t xml:space="preserve"> </w:t>
            </w:r>
            <w:r w:rsidRPr="00163AAA">
              <w:rPr>
                <w:noProof/>
                <w:vertAlign w:val="superscript"/>
              </w:rPr>
              <w:sym w:font="Symbol" w:char="F02A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0818467" w14:textId="6D940B55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R11 </w:t>
            </w:r>
            <w:r w:rsidR="0003188F">
              <w:rPr>
                <w:noProof/>
              </w:rPr>
              <w:t>900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63C1566E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1F4A16" w:rsidRPr="00DA1445" w14:paraId="0B51F3AD" w14:textId="77777777" w:rsidTr="00FA65BC">
        <w:trPr>
          <w:trHeight w:val="340"/>
        </w:trPr>
        <w:tc>
          <w:tcPr>
            <w:tcW w:w="7371" w:type="dxa"/>
            <w:vAlign w:val="center"/>
          </w:tcPr>
          <w:p w14:paraId="0D705AF6" w14:textId="77777777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 xml:space="preserve">Option 2: FET Certificate + 5 provinces. Includes pratcial weekend fee. </w:t>
            </w:r>
            <w:r w:rsidRPr="00163AAA">
              <w:rPr>
                <w:noProof/>
                <w:vertAlign w:val="superscript"/>
              </w:rPr>
              <w:sym w:font="Symbol" w:char="F02A"/>
            </w:r>
            <w:r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2A5E4205" w14:textId="0BCB55AC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03188F">
              <w:rPr>
                <w:noProof/>
              </w:rPr>
              <w:t>5</w:t>
            </w:r>
            <w:r>
              <w:rPr>
                <w:noProof/>
              </w:rPr>
              <w:t> </w:t>
            </w:r>
            <w:r w:rsidR="0003188F">
              <w:rPr>
                <w:noProof/>
              </w:rPr>
              <w:t>1</w:t>
            </w:r>
            <w:r>
              <w:rPr>
                <w:noProof/>
              </w:rPr>
              <w:t>50.00</w:t>
            </w:r>
          </w:p>
        </w:tc>
        <w:tc>
          <w:tcPr>
            <w:tcW w:w="670" w:type="dxa"/>
            <w:vAlign w:val="center"/>
          </w:tcPr>
          <w:p w14:paraId="7D178B8F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1F4A16" w:rsidRPr="00DA1445" w14:paraId="7C436E0B" w14:textId="77777777" w:rsidTr="00FA65BC">
        <w:trPr>
          <w:trHeight w:val="340"/>
        </w:trPr>
        <w:tc>
          <w:tcPr>
            <w:tcW w:w="7371" w:type="dxa"/>
            <w:vAlign w:val="center"/>
          </w:tcPr>
          <w:p w14:paraId="61FDD7BD" w14:textId="77777777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 xml:space="preserve">Option 3: FET Certificate + 9 provinces. Includes pratcial weekend fee. </w:t>
            </w:r>
            <w:r w:rsidRPr="00163AAA">
              <w:rPr>
                <w:noProof/>
                <w:vertAlign w:val="superscript"/>
              </w:rPr>
              <w:sym w:font="Symbol" w:char="F02A"/>
            </w:r>
            <w:r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624A47B9" w14:textId="4504B52F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03188F">
              <w:rPr>
                <w:noProof/>
              </w:rPr>
              <w:t>8</w:t>
            </w:r>
            <w:r>
              <w:rPr>
                <w:noProof/>
              </w:rPr>
              <w:t> </w:t>
            </w:r>
            <w:r w:rsidR="0003188F">
              <w:rPr>
                <w:noProof/>
              </w:rPr>
              <w:t>40</w:t>
            </w:r>
            <w:r>
              <w:rPr>
                <w:noProof/>
              </w:rPr>
              <w:t>0.00</w:t>
            </w:r>
          </w:p>
        </w:tc>
        <w:tc>
          <w:tcPr>
            <w:tcW w:w="670" w:type="dxa"/>
            <w:vAlign w:val="center"/>
          </w:tcPr>
          <w:p w14:paraId="56AE6AC8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1F4A16" w:rsidRPr="00DA1445" w14:paraId="2430AE1A" w14:textId="77777777" w:rsidTr="00FA65BC">
        <w:trPr>
          <w:trHeight w:val="340"/>
        </w:trPr>
        <w:tc>
          <w:tcPr>
            <w:tcW w:w="7371" w:type="dxa"/>
            <w:vAlign w:val="center"/>
          </w:tcPr>
          <w:p w14:paraId="41E191B5" w14:textId="77777777" w:rsidR="001F4A16" w:rsidRPr="008D1E94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Additional Provinces (per province).</w:t>
            </w:r>
            <w:r w:rsidRPr="00163AAA">
              <w:rPr>
                <w:noProof/>
                <w:vertAlign w:val="superscript"/>
              </w:rPr>
              <w:t xml:space="preserve"> </w:t>
            </w:r>
            <w:r w:rsidRPr="00163AAA">
              <w:rPr>
                <w:noProof/>
                <w:vertAlign w:val="superscript"/>
              </w:rPr>
              <w:sym w:font="Wingdings 2" w:char="F085"/>
            </w:r>
            <w:r>
              <w:rPr>
                <w:noProof/>
              </w:rPr>
              <w:t xml:space="preserve"> Specify:</w:t>
            </w:r>
          </w:p>
        </w:tc>
        <w:tc>
          <w:tcPr>
            <w:tcW w:w="2268" w:type="dxa"/>
            <w:vAlign w:val="center"/>
          </w:tcPr>
          <w:p w14:paraId="059FB462" w14:textId="17D1B37F" w:rsidR="001F4A16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 </w:t>
            </w:r>
            <w:r w:rsidR="0003188F">
              <w:rPr>
                <w:noProof/>
              </w:rPr>
              <w:t>2</w:t>
            </w:r>
            <w:r>
              <w:rPr>
                <w:noProof/>
              </w:rPr>
              <w:t>50.00</w:t>
            </w:r>
          </w:p>
        </w:tc>
        <w:tc>
          <w:tcPr>
            <w:tcW w:w="670" w:type="dxa"/>
            <w:vAlign w:val="center"/>
          </w:tcPr>
          <w:p w14:paraId="5AD7CF18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</w:tbl>
    <w:p w14:paraId="13E1C8AE" w14:textId="77777777" w:rsidR="000035D5" w:rsidRDefault="000035D5" w:rsidP="0011130E">
      <w:pPr>
        <w:rPr>
          <w:kern w:val="2"/>
          <w14:ligatures w14:val="standardContextual"/>
        </w:rPr>
      </w:pPr>
    </w:p>
    <w:p w14:paraId="0F68679C" w14:textId="686CB6F9" w:rsidR="002617BF" w:rsidRDefault="002617BF" w:rsidP="002617BF">
      <w:pPr>
        <w:jc w:val="center"/>
        <w:rPr>
          <w:b/>
          <w:bCs/>
          <w:noProof/>
        </w:rPr>
      </w:pPr>
      <w:r>
        <w:rPr>
          <w:b/>
          <w:bCs/>
          <w:noProof/>
        </w:rPr>
        <w:t>ONLINE START DATE</w:t>
      </w:r>
    </w:p>
    <w:p w14:paraId="2097CF6A" w14:textId="77777777" w:rsidR="00D0762A" w:rsidRDefault="00D0762A" w:rsidP="002617BF">
      <w:pPr>
        <w:jc w:val="center"/>
        <w:rPr>
          <w:b/>
          <w:bCs/>
          <w:noProof/>
        </w:rPr>
      </w:pPr>
    </w:p>
    <w:p w14:paraId="335B7FD3" w14:textId="60D7EEDD" w:rsidR="002617BF" w:rsidRPr="00D0762A" w:rsidRDefault="00D0762A" w:rsidP="002617BF">
      <w:pPr>
        <w:jc w:val="center"/>
        <w:rPr>
          <w:b/>
          <w:bCs/>
          <w:noProof/>
          <w:sz w:val="26"/>
          <w:szCs w:val="26"/>
        </w:rPr>
      </w:pPr>
      <w:r w:rsidRPr="00D0762A">
        <w:rPr>
          <w:sz w:val="26"/>
          <w:szCs w:val="26"/>
        </w:rPr>
        <w:t xml:space="preserve">As soon as we receive payment </w:t>
      </w:r>
    </w:p>
    <w:p w14:paraId="58438550" w14:textId="77777777" w:rsidR="002617BF" w:rsidRDefault="002617BF" w:rsidP="002617BF">
      <w:pPr>
        <w:rPr>
          <w:noProof/>
          <w:sz w:val="14"/>
          <w:szCs w:val="14"/>
        </w:rPr>
      </w:pPr>
    </w:p>
    <w:p w14:paraId="180C3274" w14:textId="77777777" w:rsidR="002617BF" w:rsidRPr="00163AAA" w:rsidRDefault="002617BF" w:rsidP="0011130E"/>
    <w:p w14:paraId="1068A926" w14:textId="79C4F214" w:rsidR="0011130E" w:rsidRDefault="0011130E" w:rsidP="0011130E">
      <w:pPr>
        <w:jc w:val="center"/>
        <w:rPr>
          <w:b/>
          <w:bCs/>
          <w:noProof/>
        </w:rPr>
      </w:pPr>
      <w:r>
        <w:rPr>
          <w:b/>
          <w:bCs/>
          <w:noProof/>
        </w:rPr>
        <w:t>CHOOSE YOUR PRACTICAL DATE</w:t>
      </w:r>
    </w:p>
    <w:p w14:paraId="1A2DD06D" w14:textId="1CF4C624" w:rsidR="0011130E" w:rsidRPr="008C3B60" w:rsidRDefault="0011130E" w:rsidP="0011130E">
      <w:pPr>
        <w:jc w:val="center"/>
        <w:rPr>
          <w:b/>
          <w:bCs/>
          <w:noProof/>
          <w:sz w:val="20"/>
          <w:szCs w:val="20"/>
        </w:rPr>
      </w:pPr>
      <w:r w:rsidRPr="008C3B60">
        <w:rPr>
          <w:b/>
          <w:bCs/>
          <w:noProof/>
          <w:sz w:val="20"/>
          <w:szCs w:val="20"/>
        </w:rPr>
        <w:t>(</w:t>
      </w:r>
      <w:r>
        <w:rPr>
          <w:b/>
          <w:bCs/>
          <w:noProof/>
          <w:sz w:val="20"/>
          <w:szCs w:val="20"/>
        </w:rPr>
        <w:t>this date can be changed or booked at a later date as well</w:t>
      </w:r>
      <w:r w:rsidRPr="008C3B60">
        <w:rPr>
          <w:b/>
          <w:bCs/>
          <w:noProof/>
          <w:sz w:val="20"/>
          <w:szCs w:val="20"/>
        </w:rPr>
        <w:t>)</w:t>
      </w:r>
    </w:p>
    <w:p w14:paraId="6AA1B339" w14:textId="77777777" w:rsidR="0011130E" w:rsidRDefault="0011130E" w:rsidP="0011130E">
      <w:pPr>
        <w:rPr>
          <w:noProof/>
          <w:sz w:val="14"/>
          <w:szCs w:val="14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A156E1" w:rsidRPr="008D5090" w14:paraId="604D5720" w14:textId="77777777" w:rsidTr="00A156E1">
        <w:trPr>
          <w:trHeight w:val="34"/>
        </w:trPr>
        <w:tc>
          <w:tcPr>
            <w:tcW w:w="5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46E41FA2" w14:textId="38A80DFC" w:rsidR="00A156E1" w:rsidRPr="008D5090" w:rsidRDefault="00A156E1" w:rsidP="00A156E1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8D5090">
              <w:rPr>
                <w:b/>
                <w:bCs/>
                <w:noProof/>
              </w:rPr>
              <w:t>DEPART FROM PRETORIA</w:t>
            </w:r>
          </w:p>
        </w:tc>
        <w:tc>
          <w:tcPr>
            <w:tcW w:w="5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2FFE87FE" w14:textId="671F1184" w:rsidR="00A156E1" w:rsidRPr="008D5090" w:rsidRDefault="00A156E1" w:rsidP="00A156E1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8D5090">
              <w:rPr>
                <w:b/>
                <w:bCs/>
                <w:noProof/>
              </w:rPr>
              <w:t>DEPART FROM JOHANNESBURG</w:t>
            </w:r>
          </w:p>
        </w:tc>
      </w:tr>
      <w:tr w:rsidR="00A156E1" w:rsidRPr="008D5090" w14:paraId="7758F610" w14:textId="77777777" w:rsidTr="00A156E1">
        <w:trPr>
          <w:trHeight w:val="34"/>
        </w:trPr>
        <w:tc>
          <w:tcPr>
            <w:tcW w:w="5174" w:type="dxa"/>
            <w:tcBorders>
              <w:top w:val="single" w:sz="12" w:space="0" w:color="auto"/>
            </w:tcBorders>
            <w:vAlign w:val="center"/>
          </w:tcPr>
          <w:p w14:paraId="31A01CDF" w14:textId="080530E3" w:rsidR="00A156E1" w:rsidRPr="008D5090" w:rsidRDefault="00000000" w:rsidP="002A4DDA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5421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6E1"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A156E1" w:rsidRPr="008D5090">
              <w:t xml:space="preserve">  </w:t>
            </w:r>
            <w:r w:rsidR="00185E31">
              <w:t xml:space="preserve">28 – 29 </w:t>
            </w:r>
            <w:r w:rsidR="003A5583">
              <w:t xml:space="preserve">March </w:t>
            </w:r>
            <w:r w:rsidR="00A156E1" w:rsidRPr="008D5090">
              <w:t>202</w:t>
            </w:r>
            <w:r w:rsidR="003A5583">
              <w:t>6</w:t>
            </w:r>
          </w:p>
        </w:tc>
        <w:tc>
          <w:tcPr>
            <w:tcW w:w="5174" w:type="dxa"/>
            <w:tcBorders>
              <w:top w:val="single" w:sz="12" w:space="0" w:color="auto"/>
            </w:tcBorders>
            <w:vAlign w:val="center"/>
          </w:tcPr>
          <w:p w14:paraId="68E647D2" w14:textId="582C60AC" w:rsidR="00A156E1" w:rsidRPr="008D5090" w:rsidRDefault="00000000" w:rsidP="002A4DDA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-358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6E1"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A156E1" w:rsidRPr="008D5090">
              <w:t xml:space="preserve">  </w:t>
            </w:r>
            <w:r w:rsidR="00744DCA">
              <w:t>27 – 28 June</w:t>
            </w:r>
            <w:r w:rsidR="0003188F" w:rsidRPr="008D5090">
              <w:t xml:space="preserve"> 202</w:t>
            </w:r>
            <w:r w:rsidR="00744DCA">
              <w:t>6</w:t>
            </w:r>
          </w:p>
        </w:tc>
      </w:tr>
      <w:tr w:rsidR="00A156E1" w:rsidRPr="008D5090" w14:paraId="09429773" w14:textId="77777777" w:rsidTr="00A156E1">
        <w:trPr>
          <w:trHeight w:val="49"/>
        </w:trPr>
        <w:tc>
          <w:tcPr>
            <w:tcW w:w="5174" w:type="dxa"/>
            <w:vAlign w:val="center"/>
          </w:tcPr>
          <w:p w14:paraId="23803360" w14:textId="5E516E20" w:rsidR="00A156E1" w:rsidRPr="008D5090" w:rsidRDefault="00000000" w:rsidP="002A4DDA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-16196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6E1"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A156E1" w:rsidRPr="008D5090">
              <w:t xml:space="preserve">  </w:t>
            </w:r>
            <w:r w:rsidR="005C2467">
              <w:t>19 – 20 September 2026</w:t>
            </w:r>
          </w:p>
        </w:tc>
        <w:tc>
          <w:tcPr>
            <w:tcW w:w="5174" w:type="dxa"/>
            <w:vAlign w:val="center"/>
          </w:tcPr>
          <w:p w14:paraId="10D9B9F1" w14:textId="2F9000B1" w:rsidR="00A156E1" w:rsidRPr="008D5090" w:rsidRDefault="00000000" w:rsidP="002A4DDA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-8030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6E1"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A156E1" w:rsidRPr="008D5090">
              <w:t xml:space="preserve">  </w:t>
            </w:r>
            <w:r w:rsidR="00015B80">
              <w:t>14 – 15 November 2026</w:t>
            </w:r>
            <w:r w:rsidR="00A156E1" w:rsidRPr="008D5090">
              <w:t xml:space="preserve"> </w:t>
            </w:r>
          </w:p>
        </w:tc>
      </w:tr>
    </w:tbl>
    <w:p w14:paraId="45B6DCCC" w14:textId="77777777" w:rsidR="000963DD" w:rsidRDefault="000963DD" w:rsidP="00A156E1"/>
    <w:p w14:paraId="7938EC75" w14:textId="56A927AD" w:rsidR="00DB7042" w:rsidRPr="00A156E1" w:rsidRDefault="00DB7042" w:rsidP="00DB7042">
      <w:pPr>
        <w:jc w:val="center"/>
        <w:rPr>
          <w:color w:val="538135" w:themeColor="accent6" w:themeShade="BF"/>
          <w:sz w:val="28"/>
          <w:szCs w:val="28"/>
        </w:rPr>
      </w:pPr>
      <w:r w:rsidRPr="00A156E1">
        <w:rPr>
          <w:b/>
          <w:bCs/>
          <w:noProof/>
          <w:color w:val="538135" w:themeColor="accent6" w:themeShade="BF"/>
          <w:sz w:val="24"/>
          <w:szCs w:val="24"/>
        </w:rPr>
        <w:t>Your course fees must be paid in full before you can write exams and before your portfolio of evidence will be assessed.</w:t>
      </w:r>
    </w:p>
    <w:bookmarkEnd w:id="1"/>
    <w:p w14:paraId="40836FDE" w14:textId="77777777" w:rsidR="00DB7042" w:rsidRDefault="00DB7042" w:rsidP="000A5D65">
      <w:pPr>
        <w:rPr>
          <w:b/>
          <w:bCs/>
          <w:noProof/>
        </w:rPr>
      </w:pPr>
    </w:p>
    <w:p w14:paraId="5456941D" w14:textId="3263FA3B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128EE1A8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No refunds to be made for non-completion of the course.</w:t>
      </w:r>
    </w:p>
    <w:p w14:paraId="0E73A30E" w14:textId="17D05680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/ </w:t>
      </w:r>
      <w:r w:rsidRPr="000B0E5C">
        <w:rPr>
          <w:noProof/>
        </w:rPr>
        <w:t>quote request form to</w:t>
      </w:r>
      <w:r w:rsidR="000B0E5C" w:rsidRPr="000B0E5C">
        <w:rPr>
          <w:noProof/>
        </w:rPr>
        <w:t xml:space="preserve"> </w:t>
      </w:r>
      <w:hyperlink r:id="rId8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05430C55" w14:textId="77777777" w:rsidR="000A5D65" w:rsidRPr="00A156E1" w:rsidRDefault="000A5D65" w:rsidP="0011130E">
      <w:pPr>
        <w:rPr>
          <w:sz w:val="32"/>
          <w:szCs w:val="3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FF30E7" w14:paraId="622D694D" w14:textId="77777777" w:rsidTr="0011130E">
        <w:trPr>
          <w:trHeight w:val="567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728F8E21" w14:textId="0FE96540" w:rsidR="002C7D70" w:rsidRPr="0011130E" w:rsidRDefault="000A5D65" w:rsidP="0011130E">
      <w:pPr>
        <w:pStyle w:val="Header"/>
        <w:jc w:val="center"/>
        <w:rPr>
          <w:rFonts w:ascii="Calibri" w:hAnsi="Calibri" w:cs="Calibri"/>
          <w:i/>
          <w:iCs/>
          <w:sz w:val="20"/>
          <w:szCs w:val="20"/>
        </w:rPr>
      </w:pPr>
      <w:r w:rsidRPr="000B0E5C">
        <w:rPr>
          <w:rFonts w:ascii="Calibri" w:hAnsi="Calibri" w:cs="Calibri"/>
          <w:i/>
          <w:iCs/>
          <w:sz w:val="20"/>
          <w:szCs w:val="20"/>
        </w:rPr>
        <w:t>When signing or typing your initials and surname this document becomes binding.</w:t>
      </w:r>
    </w:p>
    <w:sectPr w:rsidR="002C7D70" w:rsidRPr="0011130E" w:rsidSect="00A41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720" w:bottom="141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54EE" w14:textId="77777777" w:rsidR="00024649" w:rsidRDefault="00024649" w:rsidP="00083B27">
      <w:r>
        <w:separator/>
      </w:r>
    </w:p>
  </w:endnote>
  <w:endnote w:type="continuationSeparator" w:id="0">
    <w:p w14:paraId="53475118" w14:textId="77777777" w:rsidR="00024649" w:rsidRDefault="00024649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539D" w14:textId="77777777" w:rsidR="000F7335" w:rsidRDefault="000F7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E2E7" w14:textId="77777777" w:rsidR="000F7335" w:rsidRDefault="000F7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E2A4" w14:textId="77777777" w:rsidR="00024649" w:rsidRDefault="00024649" w:rsidP="00083B27">
      <w:r>
        <w:separator/>
      </w:r>
    </w:p>
  </w:footnote>
  <w:footnote w:type="continuationSeparator" w:id="0">
    <w:p w14:paraId="3A7BA52C" w14:textId="77777777" w:rsidR="00024649" w:rsidRDefault="00024649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17A0" w14:textId="77777777" w:rsidR="000F7335" w:rsidRDefault="000F7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2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2947E71D" w:rsidR="00E13B5F" w:rsidRPr="00732B01" w:rsidRDefault="000F7335" w:rsidP="00E13B5F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Postnet Suite #031</w:t>
          </w:r>
          <w:r w:rsidR="001815BF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Private Bag X12</w:t>
          </w:r>
          <w:r w:rsidR="001815BF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Menlo Park</w:t>
          </w:r>
          <w:r w:rsidR="001815BF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0102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3422C45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2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BFC7" w14:textId="77777777" w:rsidR="000F7335" w:rsidRDefault="000F7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35D5"/>
    <w:rsid w:val="0000753F"/>
    <w:rsid w:val="00015B80"/>
    <w:rsid w:val="00024649"/>
    <w:rsid w:val="00027C89"/>
    <w:rsid w:val="0003188F"/>
    <w:rsid w:val="00041AB1"/>
    <w:rsid w:val="000830B3"/>
    <w:rsid w:val="00083B27"/>
    <w:rsid w:val="00086DAA"/>
    <w:rsid w:val="00091D2F"/>
    <w:rsid w:val="0009541C"/>
    <w:rsid w:val="000963DD"/>
    <w:rsid w:val="000A4A1C"/>
    <w:rsid w:val="000A5D65"/>
    <w:rsid w:val="000B0E5C"/>
    <w:rsid w:val="000B429D"/>
    <w:rsid w:val="000B46E9"/>
    <w:rsid w:val="000B5EFE"/>
    <w:rsid w:val="000E4FCD"/>
    <w:rsid w:val="000F7335"/>
    <w:rsid w:val="0011130E"/>
    <w:rsid w:val="00121C94"/>
    <w:rsid w:val="00124F30"/>
    <w:rsid w:val="0012772C"/>
    <w:rsid w:val="001815BF"/>
    <w:rsid w:val="00185E31"/>
    <w:rsid w:val="00190A0F"/>
    <w:rsid w:val="001C5DB8"/>
    <w:rsid w:val="001F4A16"/>
    <w:rsid w:val="00211887"/>
    <w:rsid w:val="00215CF0"/>
    <w:rsid w:val="0023099F"/>
    <w:rsid w:val="002417E7"/>
    <w:rsid w:val="00242E37"/>
    <w:rsid w:val="002617BF"/>
    <w:rsid w:val="002C417B"/>
    <w:rsid w:val="002C749D"/>
    <w:rsid w:val="002C7D70"/>
    <w:rsid w:val="002E6875"/>
    <w:rsid w:val="002F2F10"/>
    <w:rsid w:val="00300C07"/>
    <w:rsid w:val="00363078"/>
    <w:rsid w:val="00390A24"/>
    <w:rsid w:val="003930E7"/>
    <w:rsid w:val="003A5583"/>
    <w:rsid w:val="003C7BA4"/>
    <w:rsid w:val="003E16D6"/>
    <w:rsid w:val="003F40A4"/>
    <w:rsid w:val="00401888"/>
    <w:rsid w:val="00404783"/>
    <w:rsid w:val="00405A76"/>
    <w:rsid w:val="00417546"/>
    <w:rsid w:val="00423892"/>
    <w:rsid w:val="00433D7F"/>
    <w:rsid w:val="00435D82"/>
    <w:rsid w:val="00447C97"/>
    <w:rsid w:val="004607E8"/>
    <w:rsid w:val="004943D2"/>
    <w:rsid w:val="00512460"/>
    <w:rsid w:val="00550B2E"/>
    <w:rsid w:val="00553D14"/>
    <w:rsid w:val="00562A66"/>
    <w:rsid w:val="0057705D"/>
    <w:rsid w:val="00581EE7"/>
    <w:rsid w:val="005B06C5"/>
    <w:rsid w:val="005C2467"/>
    <w:rsid w:val="005C46A1"/>
    <w:rsid w:val="005D5542"/>
    <w:rsid w:val="005F0C72"/>
    <w:rsid w:val="0062794E"/>
    <w:rsid w:val="0069345D"/>
    <w:rsid w:val="006936DE"/>
    <w:rsid w:val="006966C9"/>
    <w:rsid w:val="00697F47"/>
    <w:rsid w:val="006E1D01"/>
    <w:rsid w:val="006E3456"/>
    <w:rsid w:val="00744DCA"/>
    <w:rsid w:val="00771765"/>
    <w:rsid w:val="007828A6"/>
    <w:rsid w:val="0079124E"/>
    <w:rsid w:val="00792603"/>
    <w:rsid w:val="007B3376"/>
    <w:rsid w:val="007F2049"/>
    <w:rsid w:val="00807CA1"/>
    <w:rsid w:val="00827373"/>
    <w:rsid w:val="008318E1"/>
    <w:rsid w:val="0086157C"/>
    <w:rsid w:val="00866082"/>
    <w:rsid w:val="008D39D0"/>
    <w:rsid w:val="008D5090"/>
    <w:rsid w:val="008D6FA3"/>
    <w:rsid w:val="008E08B5"/>
    <w:rsid w:val="008E177C"/>
    <w:rsid w:val="008E6C70"/>
    <w:rsid w:val="008F4FB9"/>
    <w:rsid w:val="00904668"/>
    <w:rsid w:val="009530AB"/>
    <w:rsid w:val="00956A1D"/>
    <w:rsid w:val="0096292A"/>
    <w:rsid w:val="009E00AA"/>
    <w:rsid w:val="009E75BE"/>
    <w:rsid w:val="00A156E1"/>
    <w:rsid w:val="00A26EA9"/>
    <w:rsid w:val="00A346FB"/>
    <w:rsid w:val="00A41B72"/>
    <w:rsid w:val="00A4360A"/>
    <w:rsid w:val="00A75867"/>
    <w:rsid w:val="00AD7B8D"/>
    <w:rsid w:val="00AE7C6D"/>
    <w:rsid w:val="00AF085A"/>
    <w:rsid w:val="00B00EC6"/>
    <w:rsid w:val="00B017E0"/>
    <w:rsid w:val="00B22F39"/>
    <w:rsid w:val="00B27353"/>
    <w:rsid w:val="00B528E2"/>
    <w:rsid w:val="00B76377"/>
    <w:rsid w:val="00B855E8"/>
    <w:rsid w:val="00BF340D"/>
    <w:rsid w:val="00C00A3E"/>
    <w:rsid w:val="00C31B2E"/>
    <w:rsid w:val="00C619B8"/>
    <w:rsid w:val="00C8370D"/>
    <w:rsid w:val="00CB384F"/>
    <w:rsid w:val="00CF5C4C"/>
    <w:rsid w:val="00D0762A"/>
    <w:rsid w:val="00D16D4F"/>
    <w:rsid w:val="00D220FB"/>
    <w:rsid w:val="00D25B0D"/>
    <w:rsid w:val="00D72745"/>
    <w:rsid w:val="00D8632F"/>
    <w:rsid w:val="00DB7042"/>
    <w:rsid w:val="00DD1C71"/>
    <w:rsid w:val="00DD6BBA"/>
    <w:rsid w:val="00E13B5F"/>
    <w:rsid w:val="00E30E4E"/>
    <w:rsid w:val="00E449F6"/>
    <w:rsid w:val="00E609B3"/>
    <w:rsid w:val="00E85E13"/>
    <w:rsid w:val="00ED0EE1"/>
    <w:rsid w:val="00EE1F8A"/>
    <w:rsid w:val="00EF0BCA"/>
    <w:rsid w:val="00F008E9"/>
    <w:rsid w:val="00F02008"/>
    <w:rsid w:val="00F30E15"/>
    <w:rsid w:val="00F4755B"/>
    <w:rsid w:val="00F56193"/>
    <w:rsid w:val="00F60E31"/>
    <w:rsid w:val="00F64DC8"/>
    <w:rsid w:val="00F836AA"/>
    <w:rsid w:val="00F93B5B"/>
    <w:rsid w:val="00FA6DDE"/>
    <w:rsid w:val="00FC1C93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C46A1"/>
    <w:rPr>
      <w:color w:val="666666"/>
    </w:rPr>
  </w:style>
  <w:style w:type="paragraph" w:customStyle="1" w:styleId="Default">
    <w:name w:val="Default"/>
    <w:rsid w:val="001113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41</cp:revision>
  <cp:lastPrinted>2022-08-26T06:44:00Z</cp:lastPrinted>
  <dcterms:created xsi:type="dcterms:W3CDTF">2023-11-10T06:07:00Z</dcterms:created>
  <dcterms:modified xsi:type="dcterms:W3CDTF">2025-10-20T13:06:00Z</dcterms:modified>
</cp:coreProperties>
</file>